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67" w:rsidRDefault="00E61CE2">
      <w:pPr>
        <w:rPr>
          <w:rFonts w:hint="cs"/>
        </w:rPr>
      </w:pPr>
      <w:r>
        <w:rPr>
          <w:rFonts w:hint="cs"/>
          <w:noProof/>
        </w:rPr>
        <w:pict>
          <v:rect id="_x0000_s1035" style="position:absolute;left:0;text-align:left;margin-left:-16.7pt;margin-top:1in;width:402pt;height:6in;z-index:251658240" strokecolor="white">
            <v:textbox>
              <w:txbxContent>
                <w:tbl>
                  <w:tblPr>
                    <w:bidiVisual/>
                    <w:tblW w:w="0" w:type="auto"/>
                    <w:tblInd w:w="30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606"/>
                    <w:gridCol w:w="5714"/>
                  </w:tblGrid>
                  <w:tr w:rsidR="00E61CE2" w:rsidTr="009444E0">
                    <w:trPr>
                      <w:trHeight w:val="335"/>
                    </w:trPr>
                    <w:tc>
                      <w:tcPr>
                        <w:tcW w:w="1606" w:type="dxa"/>
                      </w:tcPr>
                      <w:p w:rsidR="00E61CE2" w:rsidRPr="009444E0" w:rsidRDefault="00E61CE2" w:rsidP="009444E0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714" w:type="dxa"/>
                      </w:tcPr>
                      <w:p w:rsidR="00E61CE2" w:rsidRPr="009444E0" w:rsidRDefault="00E61CE2" w:rsidP="009444E0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الأنشطة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و الممارسات</w:t>
                        </w:r>
                      </w:p>
                    </w:tc>
                  </w:tr>
                  <w:tr w:rsidR="00E61CE2" w:rsidTr="009444E0">
                    <w:trPr>
                      <w:trHeight w:val="4042"/>
                    </w:trPr>
                    <w:tc>
                      <w:tcPr>
                        <w:tcW w:w="1606" w:type="dxa"/>
                      </w:tcPr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تشخيصي</w:t>
                        </w:r>
                      </w:p>
                      <w:p w:rsidR="00336861" w:rsidRPr="009444E0" w:rsidRDefault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تحفيز</w:t>
                        </w: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وضعية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الانطلاق</w:t>
                        </w: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التحليل  المناقشة</w:t>
                        </w:r>
                        <w:proofErr w:type="gramEnd"/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استنتاجات</w:t>
                        </w:r>
                        <w:proofErr w:type="gramEnd"/>
                      </w:p>
                      <w:p w:rsidR="00E61CE2" w:rsidRPr="009444E0" w:rsidRDefault="00E61CE2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وخلاصة</w:t>
                        </w:r>
                        <w:proofErr w:type="gramEnd"/>
                      </w:p>
                    </w:tc>
                    <w:tc>
                      <w:tcPr>
                        <w:tcW w:w="5714" w:type="dxa"/>
                      </w:tcPr>
                      <w:p w:rsidR="00E61CE2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الأستاذ يراقب إنجازات التلاميذ ويقومها</w:t>
                        </w:r>
                        <w:r w:rsidR="00336861" w:rsidRPr="009444E0">
                          <w:rPr>
                            <w:rFonts w:hint="cs"/>
                            <w:rtl/>
                          </w:rPr>
                          <w:t>.</w:t>
                        </w:r>
                      </w:p>
                      <w:p w:rsidR="003D74F1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D74F1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يثير الأستاذ دافعية التلاميذ لموضوع الدرس.</w:t>
                        </w:r>
                        <w:r w:rsidR="00651863">
                          <w:rPr>
                            <w:rFonts w:hint="cs"/>
                            <w:rtl/>
                          </w:rPr>
                          <w:t xml:space="preserve"> من هو نبينا؟</w:t>
                        </w:r>
                      </w:p>
                      <w:p w:rsidR="003D74F1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D74F1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يقرأ الأستاذ نص الانطلاق ثم يتلوه بعض التلاميذ.</w:t>
                        </w:r>
                      </w:p>
                      <w:p w:rsidR="003D74F1" w:rsidRPr="009444E0" w:rsidRDefault="003D74F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Pr="009444E0" w:rsidRDefault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Default="0033686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الأستاذ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مجموعة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من الأسئلة دفع المتعلم إلى بناء معرفته’ مثل:</w:t>
                        </w:r>
                      </w:p>
                      <w:p w:rsidR="00336861" w:rsidRPr="009444E0" w:rsidRDefault="00651863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من هو النبي المذكور في النص؟ ما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معنى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نبي؟ من هم الأنبياء الذين تعرفون؟؟ </w:t>
                        </w:r>
                      </w:p>
                      <w:p w:rsidR="00336861" w:rsidRPr="009444E0" w:rsidRDefault="0033686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يدفع الأستاذ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المتعلمين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إلى استخلاص العبر و استخراج الملخص.</w:t>
                        </w:r>
                      </w:p>
                      <w:p w:rsidR="00336861" w:rsidRPr="009444E0" w:rsidRDefault="0033686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يقوم التلاميذ بقراءة </w:t>
                        </w:r>
                        <w:r w:rsidR="004B2094" w:rsidRPr="009444E0">
                          <w:rPr>
                            <w:rFonts w:hint="cs"/>
                            <w:rtl/>
                          </w:rPr>
                          <w:t>الملخ</w:t>
                        </w:r>
                        <w:r w:rsidR="004B2094" w:rsidRPr="009444E0">
                          <w:rPr>
                            <w:rFonts w:hint="eastAsia"/>
                            <w:rtl/>
                          </w:rPr>
                          <w:t>ص</w:t>
                        </w:r>
                        <w:r w:rsidRPr="009444E0">
                          <w:rPr>
                            <w:rFonts w:hint="cs"/>
                            <w:rtl/>
                          </w:rPr>
                          <w:t>.</w:t>
                        </w:r>
                      </w:p>
                    </w:tc>
                  </w:tr>
                  <w:tr w:rsidR="00336861" w:rsidTr="009444E0">
                    <w:trPr>
                      <w:trHeight w:val="3815"/>
                    </w:trPr>
                    <w:tc>
                      <w:tcPr>
                        <w:tcW w:w="1606" w:type="dxa"/>
                      </w:tcPr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تشخيصي</w:t>
                        </w: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تعميق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وتثبيت</w:t>
                        </w: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تطبيقات</w:t>
                        </w:r>
                        <w:proofErr w:type="gramEnd"/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إجمالي</w:t>
                        </w: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خارج الفصل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الأستاذ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مجموعة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من الأسئلة يقوم </w:t>
                        </w:r>
                        <w:proofErr w:type="spellStart"/>
                        <w:r w:rsidRPr="009444E0"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 w:rsidRPr="009444E0">
                          <w:rPr>
                            <w:rFonts w:hint="cs"/>
                            <w:rtl/>
                          </w:rPr>
                          <w:t xml:space="preserve"> مك</w:t>
                        </w:r>
                        <w:r w:rsidR="004B2094" w:rsidRPr="009444E0">
                          <w:rPr>
                            <w:rFonts w:hint="cs"/>
                            <w:rtl/>
                          </w:rPr>
                          <w:t>ت</w:t>
                        </w:r>
                        <w:r w:rsidRPr="009444E0">
                          <w:rPr>
                            <w:rFonts w:hint="cs"/>
                            <w:rtl/>
                          </w:rPr>
                          <w:t>سبات المتعلمين.</w:t>
                        </w:r>
                      </w:p>
                      <w:p w:rsidR="00336861" w:rsidRPr="009444E0" w:rsidRDefault="00651863" w:rsidP="00336861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من هو نبينا؟ ما </w:t>
                        </w: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معنى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خاتم الرسل؟</w:t>
                        </w:r>
                      </w:p>
                      <w:p w:rsidR="00336861" w:rsidRPr="009444E0" w:rsidRDefault="00336861" w:rsidP="00336861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الأستاذ أسئلة من السهل إلى الصعب قصد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تثبيت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المكتسبات</w:t>
                        </w:r>
                      </w:p>
                      <w:p w:rsidR="00336861" w:rsidRPr="009444E0" w:rsidRDefault="00336861" w:rsidP="004B2094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يشرح الأستاذ الأنشطة المقترحة في كتاب التلميذ ويدعو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المتعلمين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إلى إنجازها</w:t>
                        </w:r>
                        <w:r w:rsidR="00651863">
                          <w:rPr>
                            <w:rFonts w:hint="cs"/>
                            <w:rtl/>
                          </w:rPr>
                          <w:t xml:space="preserve"> مثل:</w:t>
                        </w:r>
                      </w:p>
                      <w:p w:rsidR="004B2094" w:rsidRPr="009444E0" w:rsidRDefault="00651863" w:rsidP="004B2094">
                        <w:p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أول الأنبياء.................عليه السلام، وآخرهم................</w:t>
                        </w:r>
                      </w:p>
                      <w:p w:rsidR="004B2094" w:rsidRPr="009444E0" w:rsidRDefault="004B2094" w:rsidP="004B209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4B2094" w:rsidRPr="009444E0" w:rsidRDefault="004B2094" w:rsidP="004B2094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أسئلة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حول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مراحل الدرس معرفيا ووجدانيا ثم سلوكيا.</w:t>
                        </w:r>
                      </w:p>
                      <w:p w:rsidR="004B2094" w:rsidRPr="009444E0" w:rsidRDefault="004B2094" w:rsidP="004B2094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4B2094" w:rsidRPr="009444E0" w:rsidRDefault="004B2094" w:rsidP="004B2094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يدعو الأستا</w:t>
                        </w:r>
                        <w:r w:rsidRPr="009444E0">
                          <w:rPr>
                            <w:rFonts w:hint="eastAsia"/>
                            <w:rtl/>
                          </w:rPr>
                          <w:t>ذ</w:t>
                        </w:r>
                        <w:r w:rsidRPr="009444E0">
                          <w:rPr>
                            <w:rFonts w:hint="cs"/>
                            <w:rtl/>
                          </w:rPr>
                          <w:t xml:space="preserve"> المتعلمين إلى إنجاز نشاط أتهيأ للدرس المقبل خارج الفصل.</w:t>
                        </w:r>
                      </w:p>
                    </w:tc>
                  </w:tr>
                </w:tbl>
                <w:p w:rsidR="00E61CE2" w:rsidRDefault="00E61CE2">
                  <w:pPr>
                    <w:rPr>
                      <w:rFonts w:hint="cs"/>
                    </w:rPr>
                  </w:pPr>
                </w:p>
              </w:txbxContent>
            </v:textbox>
            <w10:wrap anchorx="page"/>
          </v:rect>
        </w:pict>
      </w:r>
      <w:r>
        <w:rPr>
          <w:rFonts w:hint="cs"/>
          <w:noProof/>
        </w:rPr>
        <w:pict>
          <v:rect id="_x0000_s1038" style="position:absolute;left:0;text-align:left;margin-left:-430.7pt;margin-top:1in;width:414pt;height:6in;z-index:251659264" strokecolor="white">
            <v:textbox>
              <w:txbxContent>
                <w:tbl>
                  <w:tblPr>
                    <w:bidiVisual/>
                    <w:tblW w:w="0" w:type="auto"/>
                    <w:tblInd w:w="30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563"/>
                    <w:gridCol w:w="5757"/>
                  </w:tblGrid>
                  <w:tr w:rsidR="009444E0" w:rsidTr="009444E0">
                    <w:trPr>
                      <w:trHeight w:val="335"/>
                    </w:trPr>
                    <w:tc>
                      <w:tcPr>
                        <w:tcW w:w="1563" w:type="dxa"/>
                      </w:tcPr>
                      <w:p w:rsidR="009444E0" w:rsidRDefault="009444E0" w:rsidP="009444E0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مراحل</w:t>
                        </w:r>
                        <w:proofErr w:type="gramEnd"/>
                      </w:p>
                    </w:tc>
                    <w:tc>
                      <w:tcPr>
                        <w:tcW w:w="5757" w:type="dxa"/>
                      </w:tcPr>
                      <w:p w:rsidR="009444E0" w:rsidRDefault="009444E0" w:rsidP="009444E0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الأنشطة</w:t>
                        </w:r>
                        <w:proofErr w:type="gramEnd"/>
                        <w:r>
                          <w:rPr>
                            <w:rFonts w:hint="cs"/>
                            <w:rtl/>
                          </w:rPr>
                          <w:t xml:space="preserve"> و الممارسات</w:t>
                        </w:r>
                      </w:p>
                    </w:tc>
                  </w:tr>
                  <w:tr w:rsidR="009444E0" w:rsidTr="009444E0">
                    <w:trPr>
                      <w:trHeight w:val="4042"/>
                    </w:trPr>
                    <w:tc>
                      <w:tcPr>
                        <w:tcW w:w="1563" w:type="dxa"/>
                      </w:tcPr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تشخيصي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تحفيز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وضعية</w:t>
                        </w:r>
                        <w:proofErr w:type="gramEnd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الانطلاق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التحليل  المناقشة</w:t>
                        </w:r>
                        <w:proofErr w:type="gramEnd"/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استنتاجات</w:t>
                        </w:r>
                        <w:proofErr w:type="gramEnd"/>
                      </w:p>
                      <w:p w:rsid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وخلاصة</w:t>
                        </w:r>
                        <w:proofErr w:type="gramEnd"/>
                      </w:p>
                    </w:tc>
                    <w:tc>
                      <w:tcPr>
                        <w:tcW w:w="5757" w:type="dxa"/>
                      </w:tcPr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الأستاذ يراقب إنجازات التلاميذ ويقومها.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يثير الأستاذ دافعية التلاميذ لموضوع الدرس.</w:t>
                        </w:r>
                        <w:r w:rsidR="00980B82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ما هو الكتاب الذي أنزل </w:t>
                        </w:r>
                        <w:proofErr w:type="spellStart"/>
                        <w:r w:rsidR="00980B82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عى</w:t>
                        </w:r>
                        <w:proofErr w:type="spellEnd"/>
                        <w:r w:rsidR="00980B82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محمد صلى الله علية وسلم؟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يقرأ الأستاذ نص الانطلاق ثم يتلوه بعض التلاميذ.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يطرح الأستاذ </w:t>
                        </w: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مجموعة</w:t>
                        </w:r>
                        <w:proofErr w:type="gramEnd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من الأسئلة دفع المتعلم إلى بناء معرفته’ مثل:</w:t>
                        </w:r>
                      </w:p>
                      <w:p w:rsidR="009444E0" w:rsidRPr="009444E0" w:rsidRDefault="00980B82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ما معنى الصحف؟ من هما إبراهيم و موسى؟ هل تعرفون كتبا أنزلت </w:t>
                        </w:r>
                        <w:proofErr w:type="gramStart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قبل</w:t>
                        </w:r>
                        <w:proofErr w:type="gramEnd"/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القرآن؟؟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يدفع الأستاذ </w:t>
                        </w:r>
                        <w:proofErr w:type="gramStart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المتعلمين</w:t>
                        </w:r>
                        <w:proofErr w:type="gramEnd"/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إلى استخلاص العبر و استخراج الملخص.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</w:pP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يقوم التلاميذ بقراءة الملخ</w:t>
                        </w:r>
                        <w:r w:rsidRPr="009444E0">
                          <w:rPr>
                            <w:rFonts w:hint="eastAsia"/>
                            <w:sz w:val="20"/>
                            <w:szCs w:val="20"/>
                            <w:rtl/>
                          </w:rPr>
                          <w:t>ص</w:t>
                        </w:r>
                        <w:r w:rsidRPr="009444E0"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.</w:t>
                        </w:r>
                      </w:p>
                    </w:tc>
                  </w:tr>
                  <w:tr w:rsidR="009444E0" w:rsidTr="009444E0">
                    <w:trPr>
                      <w:trHeight w:val="3815"/>
                    </w:trPr>
                    <w:tc>
                      <w:tcPr>
                        <w:tcW w:w="1563" w:type="dxa"/>
                      </w:tcPr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تشخيصي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تعميق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وتثبيت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تطبيقات</w:t>
                        </w:r>
                        <w:proofErr w:type="gramEnd"/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تقويم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إجمالي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أنشطة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خارج الفصل</w:t>
                        </w:r>
                      </w:p>
                    </w:tc>
                    <w:tc>
                      <w:tcPr>
                        <w:tcW w:w="5757" w:type="dxa"/>
                      </w:tcPr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الأستاذ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مجموعة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من الأسئلة يقوم </w:t>
                        </w:r>
                        <w:proofErr w:type="spellStart"/>
                        <w:r w:rsidRPr="009444E0">
                          <w:rPr>
                            <w:rFonts w:hint="cs"/>
                            <w:rtl/>
                          </w:rPr>
                          <w:t>بها</w:t>
                        </w:r>
                        <w:proofErr w:type="spellEnd"/>
                        <w:r w:rsidRPr="009444E0">
                          <w:rPr>
                            <w:rFonts w:hint="cs"/>
                            <w:rtl/>
                          </w:rPr>
                          <w:t xml:space="preserve"> مكتسبات المتعلمين.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الأستاذ أسئلة من السهل إلى الصعب قصد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تثبيت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المكتسبات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يشرح الأستاذ الأنشطة المقترحة في كتاب التلميذ ويدعو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المتعلمين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إلى إنجازها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 xml:space="preserve">يطرح أسئلة </w:t>
                        </w:r>
                        <w:proofErr w:type="gramStart"/>
                        <w:r w:rsidRPr="009444E0">
                          <w:rPr>
                            <w:rFonts w:hint="cs"/>
                            <w:rtl/>
                          </w:rPr>
                          <w:t>حول</w:t>
                        </w:r>
                        <w:proofErr w:type="gramEnd"/>
                        <w:r w:rsidRPr="009444E0">
                          <w:rPr>
                            <w:rFonts w:hint="cs"/>
                            <w:rtl/>
                          </w:rPr>
                          <w:t xml:space="preserve"> مراحل الدرس معرفيا ووجدانيا ثم سلوكيا.</w:t>
                        </w: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</w:p>
                      <w:p w:rsidR="009444E0" w:rsidRPr="009444E0" w:rsidRDefault="009444E0" w:rsidP="009444E0">
                        <w:pPr>
                          <w:rPr>
                            <w:rFonts w:hint="cs"/>
                            <w:rtl/>
                          </w:rPr>
                        </w:pPr>
                        <w:r w:rsidRPr="009444E0">
                          <w:rPr>
                            <w:rFonts w:hint="cs"/>
                            <w:rtl/>
                          </w:rPr>
                          <w:t>يدعو الأستا</w:t>
                        </w:r>
                        <w:r w:rsidRPr="009444E0">
                          <w:rPr>
                            <w:rFonts w:hint="eastAsia"/>
                            <w:rtl/>
                          </w:rPr>
                          <w:t>ذ</w:t>
                        </w:r>
                        <w:r w:rsidRPr="009444E0">
                          <w:rPr>
                            <w:rFonts w:hint="cs"/>
                            <w:rtl/>
                          </w:rPr>
                          <w:t xml:space="preserve"> المتعلمين إلى إنجاز نشاط أتهيأ للدرس المقبل خارج الفصل.</w:t>
                        </w:r>
                      </w:p>
                    </w:tc>
                  </w:tr>
                </w:tbl>
                <w:p w:rsidR="00E61CE2" w:rsidRDefault="00E61CE2"/>
              </w:txbxContent>
            </v:textbox>
            <w10:wrap anchorx="page"/>
          </v:rect>
        </w:pict>
      </w:r>
      <w:r>
        <w:rPr>
          <w:rFonts w:hint="cs"/>
          <w:noProof/>
        </w:rPr>
        <w:pict>
          <v:roundrect id="_x0000_s1031" style="position:absolute;left:0;text-align:left;margin-left:7.3pt;margin-top:0;width:348pt;height:54pt;z-index:251656192" arcsize="10923f">
            <v:textbox>
              <w:txbxContent>
                <w:p w:rsidR="00E61CE2" w:rsidRDefault="000A50D1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المكون</w:t>
                  </w:r>
                  <w:proofErr w:type="gramEnd"/>
                  <w:r>
                    <w:rPr>
                      <w:rFonts w:hint="cs"/>
                      <w:rtl/>
                    </w:rPr>
                    <w:t>: العقيدة</w:t>
                  </w:r>
                  <w:r w:rsidR="009444E0">
                    <w:rPr>
                      <w:rFonts w:hint="cs"/>
                      <w:rtl/>
                    </w:rPr>
                    <w:t xml:space="preserve"> والعبادات                                                                  ج            </w:t>
                  </w:r>
                </w:p>
                <w:p w:rsidR="000A50D1" w:rsidRDefault="000A50D1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</w:t>
                  </w:r>
                  <w:r w:rsidR="00651863">
                    <w:rPr>
                      <w:rFonts w:hint="cs"/>
                      <w:rtl/>
                    </w:rPr>
                    <w:t xml:space="preserve"> محمد خاتم الرسل</w:t>
                  </w:r>
                </w:p>
                <w:p w:rsidR="000A50D1" w:rsidRDefault="000A50D1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الحصة</w:t>
                  </w:r>
                  <w:proofErr w:type="gramEnd"/>
                  <w:r>
                    <w:rPr>
                      <w:rFonts w:hint="cs"/>
                      <w:rtl/>
                    </w:rPr>
                    <w:t>: أولى</w:t>
                  </w:r>
                  <w:r w:rsidR="004B2094">
                    <w:rPr>
                      <w:rFonts w:hint="cs"/>
                      <w:rtl/>
                    </w:rPr>
                    <w:t xml:space="preserve"> والثانية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noProof/>
        </w:rPr>
        <w:pict>
          <v:roundrect id="_x0000_s1032" style="position:absolute;left:0;text-align:left;margin-left:-394.7pt;margin-top:0;width:354pt;height:54pt;z-index:251657216" arcsize="10923f">
            <v:textbox>
              <w:txbxContent>
                <w:p w:rsidR="009444E0" w:rsidRDefault="009444E0" w:rsidP="009444E0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المكون: </w:t>
                  </w:r>
                  <w:proofErr w:type="gramStart"/>
                  <w:r>
                    <w:rPr>
                      <w:rFonts w:hint="cs"/>
                      <w:rtl/>
                    </w:rPr>
                    <w:t>العقيدة  والعبادات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                                                       ج</w:t>
                  </w:r>
                </w:p>
                <w:p w:rsidR="009444E0" w:rsidRDefault="009444E0" w:rsidP="009444E0">
                  <w:pPr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>:</w:t>
                  </w:r>
                  <w:r w:rsidR="00651863">
                    <w:rPr>
                      <w:rFonts w:hint="cs"/>
                      <w:rtl/>
                    </w:rPr>
                    <w:t xml:space="preserve"> الكتب السماوية</w:t>
                  </w:r>
                </w:p>
                <w:p w:rsidR="009444E0" w:rsidRDefault="009444E0" w:rsidP="009444E0">
                  <w:pPr>
                    <w:rPr>
                      <w:rFonts w:hint="cs"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الحصة</w:t>
                  </w:r>
                  <w:proofErr w:type="gramEnd"/>
                  <w:r>
                    <w:rPr>
                      <w:rFonts w:hint="cs"/>
                      <w:rtl/>
                    </w:rPr>
                    <w:t>: أولى والثانية</w:t>
                  </w:r>
                </w:p>
                <w:p w:rsidR="000A50D1" w:rsidRPr="009444E0" w:rsidRDefault="000A50D1" w:rsidP="000A50D1">
                  <w:pPr>
                    <w:rPr>
                      <w:rFonts w:hint="cs"/>
                    </w:rPr>
                  </w:pPr>
                </w:p>
                <w:p w:rsidR="00E61CE2" w:rsidRPr="000A50D1" w:rsidRDefault="00E61CE2" w:rsidP="000A50D1"/>
              </w:txbxContent>
            </v:textbox>
            <w10:wrap anchorx="page"/>
          </v:roundrect>
        </w:pict>
      </w:r>
    </w:p>
    <w:sectPr w:rsidR="001D7667" w:rsidSect="00E61CE2">
      <w:pgSz w:w="16838" w:h="11906" w:orient="landscape"/>
      <w:pgMar w:top="851" w:right="851" w:bottom="851" w:left="907" w:header="709" w:footer="709" w:gutter="0"/>
      <w:cols w:num="2" w:space="708" w:equalWidth="0">
        <w:col w:w="7186" w:space="708"/>
        <w:col w:w="7186"/>
      </w:cols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61CE2"/>
    <w:rsid w:val="000A50D1"/>
    <w:rsid w:val="001D7667"/>
    <w:rsid w:val="00336861"/>
    <w:rsid w:val="003D74F1"/>
    <w:rsid w:val="004B2094"/>
    <w:rsid w:val="00651863"/>
    <w:rsid w:val="009444E0"/>
    <w:rsid w:val="00980B82"/>
    <w:rsid w:val="00B91D11"/>
    <w:rsid w:val="00D25BD1"/>
    <w:rsid w:val="00E6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E61CE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abdessamad</dc:creator>
  <cp:keywords/>
  <cp:lastModifiedBy> </cp:lastModifiedBy>
  <cp:revision>2</cp:revision>
  <cp:lastPrinted>2008-11-20T20:20:00Z</cp:lastPrinted>
  <dcterms:created xsi:type="dcterms:W3CDTF">2008-11-21T11:21:00Z</dcterms:created>
  <dcterms:modified xsi:type="dcterms:W3CDTF">2008-11-21T11:21:00Z</dcterms:modified>
</cp:coreProperties>
</file>